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51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745" w:rightChars="207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附件1：参会回执</w:t>
      </w:r>
    </w:p>
    <w:p w14:paraId="50883A5A">
      <w:pPr>
        <w:pStyle w:val="2"/>
        <w:jc w:val="center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UWA联盟第五次会员大会暨理事会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参会回执</w:t>
      </w:r>
    </w:p>
    <w:p w14:paraId="58B6A3C2">
      <w:pPr>
        <w:pStyle w:val="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单位名称：</w:t>
      </w:r>
    </w:p>
    <w:tbl>
      <w:tblPr>
        <w:tblStyle w:val="6"/>
        <w:tblpPr w:leftFromText="180" w:rightFromText="180" w:vertAnchor="text" w:horzAnchor="page" w:tblpX="1453" w:tblpY="302"/>
        <w:tblOverlap w:val="never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88"/>
        <w:gridCol w:w="1488"/>
        <w:gridCol w:w="1596"/>
        <w:gridCol w:w="2064"/>
        <w:gridCol w:w="2376"/>
        <w:gridCol w:w="2388"/>
        <w:gridCol w:w="1980"/>
      </w:tblGrid>
      <w:tr w14:paraId="06D7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79" w:type="dxa"/>
            <w:vAlign w:val="center"/>
          </w:tcPr>
          <w:p w14:paraId="5E35D3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88" w:type="dxa"/>
            <w:vAlign w:val="center"/>
          </w:tcPr>
          <w:p w14:paraId="0984A75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88" w:type="dxa"/>
            <w:vAlign w:val="center"/>
          </w:tcPr>
          <w:p w14:paraId="0AB6603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596" w:type="dxa"/>
            <w:vAlign w:val="center"/>
          </w:tcPr>
          <w:p w14:paraId="356A3D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64" w:type="dxa"/>
            <w:vAlign w:val="center"/>
          </w:tcPr>
          <w:p w14:paraId="396E23D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376" w:type="dxa"/>
            <w:vAlign w:val="center"/>
          </w:tcPr>
          <w:p w14:paraId="23FC6A0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388" w:type="dxa"/>
            <w:vAlign w:val="center"/>
          </w:tcPr>
          <w:p w14:paraId="7C87BF5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1980" w:type="dxa"/>
            <w:vAlign w:val="center"/>
          </w:tcPr>
          <w:p w14:paraId="316568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投票人</w:t>
            </w:r>
          </w:p>
          <w:p w14:paraId="26098BE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（仅能勾选1人）</w:t>
            </w:r>
          </w:p>
        </w:tc>
      </w:tr>
      <w:tr w14:paraId="2DA3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0ABAE2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488" w:type="dxa"/>
            <w:vAlign w:val="center"/>
          </w:tcPr>
          <w:p w14:paraId="0FE9F1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7559625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E7ABB7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129A16D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222E18E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11BF8A7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03715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sym w:font="Wingdings 2" w:char="00A3"/>
            </w:r>
          </w:p>
        </w:tc>
      </w:tr>
      <w:tr w14:paraId="2272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127F4A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488" w:type="dxa"/>
            <w:vAlign w:val="center"/>
          </w:tcPr>
          <w:p w14:paraId="1A41C6E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2EF4AD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27FF5A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500FB1C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5B1037C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0649F89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78D8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sym w:font="Wingdings 2" w:char="00A3"/>
            </w:r>
          </w:p>
        </w:tc>
      </w:tr>
      <w:tr w14:paraId="5504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1E9034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6C08EF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17ABC35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6C5A20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6CEF6C1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672CD74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523330B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C2E36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79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AE8E5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7563B6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12D7AF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B311F2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20FCF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6200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388" w:type="dxa"/>
            <w:vAlign w:val="center"/>
          </w:tcPr>
          <w:p w14:paraId="30EFC24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29E54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</w:tbl>
    <w:p w14:paraId="0920C5C5">
      <w:pPr>
        <w:pStyle w:val="2"/>
        <w:spacing w:after="0" w:line="36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B968BA4">
      <w:pPr>
        <w:pStyle w:val="2"/>
        <w:spacing w:after="0" w:line="360" w:lineRule="exact"/>
        <w:ind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1.由于各项议题每家单位1张票数</w:t>
      </w:r>
      <w:r>
        <w:rPr>
          <w:rFonts w:hint="eastAsia" w:ascii="仿宋" w:hAnsi="仿宋" w:eastAsia="仿宋" w:cs="仿宋"/>
          <w:sz w:val="21"/>
          <w:szCs w:val="21"/>
        </w:rPr>
        <w:t>，请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选择投票人</w:t>
      </w:r>
      <w:r>
        <w:rPr>
          <w:rFonts w:hint="eastAsia" w:ascii="仿宋" w:hAnsi="仿宋" w:eastAsia="仿宋" w:cs="仿宋"/>
          <w:sz w:val="21"/>
          <w:szCs w:val="21"/>
        </w:rPr>
        <w:t>，在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右侧</w:t>
      </w:r>
      <w:r>
        <w:rPr>
          <w:rFonts w:hint="eastAsia" w:ascii="仿宋" w:hAnsi="仿宋" w:eastAsia="仿宋" w:cs="仿宋"/>
          <w:sz w:val="21"/>
          <w:szCs w:val="21"/>
        </w:rPr>
        <w:t>空格勾选，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每家单位只能勾选1人；</w:t>
      </w:r>
    </w:p>
    <w:p w14:paraId="4713C292">
      <w:pPr>
        <w:pStyle w:val="2"/>
        <w:numPr>
          <w:ilvl w:val="0"/>
          <w:numId w:val="1"/>
        </w:numPr>
        <w:spacing w:after="0" w:line="360" w:lineRule="exact"/>
        <w:ind w:firstLine="840" w:firstLineChars="4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请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10月20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日前</w:t>
      </w:r>
      <w:r>
        <w:rPr>
          <w:rFonts w:hint="eastAsia" w:ascii="仿宋" w:hAnsi="仿宋" w:eastAsia="仿宋" w:cs="仿宋"/>
          <w:sz w:val="21"/>
          <w:szCs w:val="21"/>
        </w:rPr>
        <w:t>将报名回执word版本返回到秘书处参会联系人邮箱</w:t>
      </w:r>
      <w:r>
        <w:rPr>
          <w:rFonts w:hint="eastAsia" w:ascii="仿宋" w:hAnsi="仿宋" w:eastAsia="仿宋" w:cs="仿宋"/>
          <w:sz w:val="21"/>
          <w:szCs w:val="21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</w:rPr>
        <w:instrText xml:space="preserve"> HYPERLINK "mailto:zhuhanxue@theuwa.com" </w:instrText>
      </w:r>
      <w:r>
        <w:rPr>
          <w:rFonts w:hint="eastAsia" w:ascii="仿宋" w:hAnsi="仿宋" w:eastAsia="仿宋" w:cs="仿宋"/>
          <w:sz w:val="21"/>
          <w:szCs w:val="21"/>
        </w:rPr>
        <w:fldChar w:fldCharType="separate"/>
      </w:r>
      <w:r>
        <w:rPr>
          <w:rStyle w:val="9"/>
          <w:rFonts w:hint="eastAsia" w:ascii="仿宋" w:hAnsi="仿宋" w:eastAsia="仿宋" w:cs="仿宋"/>
          <w:sz w:val="21"/>
          <w:szCs w:val="21"/>
        </w:rPr>
        <w:t>zhuhanxue@theuwa.com</w:t>
      </w:r>
      <w:r>
        <w:rPr>
          <w:rFonts w:hint="eastAsia" w:ascii="仿宋" w:hAnsi="仿宋" w:eastAsia="仿宋" w:cs="仿宋"/>
          <w:sz w:val="21"/>
          <w:szCs w:val="21"/>
        </w:rPr>
        <w:fldChar w:fldCharType="end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3248567B">
      <w:pPr>
        <w:pStyle w:val="2"/>
        <w:widowControl w:val="0"/>
        <w:numPr>
          <w:ilvl w:val="0"/>
          <w:numId w:val="0"/>
        </w:numPr>
        <w:spacing w:after="0" w:line="360" w:lineRule="exact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241CB697">
      <w:pPr>
        <w:pStyle w:val="2"/>
        <w:widowControl w:val="0"/>
        <w:numPr>
          <w:ilvl w:val="0"/>
          <w:numId w:val="0"/>
        </w:numPr>
        <w:spacing w:after="0" w:line="360" w:lineRule="exact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0F936C1B">
      <w:pPr>
        <w:pStyle w:val="2"/>
        <w:widowControl w:val="0"/>
        <w:numPr>
          <w:ilvl w:val="0"/>
          <w:numId w:val="0"/>
        </w:numPr>
        <w:spacing w:after="0" w:line="360" w:lineRule="exact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3DE43F9F">
      <w:pPr>
        <w:pStyle w:val="2"/>
        <w:widowControl w:val="0"/>
        <w:numPr>
          <w:ilvl w:val="0"/>
          <w:numId w:val="0"/>
        </w:numPr>
        <w:spacing w:after="0" w:line="360" w:lineRule="exact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4FDE21F3">
      <w:pPr>
        <w:pStyle w:val="2"/>
        <w:widowControl w:val="0"/>
        <w:numPr>
          <w:ilvl w:val="0"/>
          <w:numId w:val="0"/>
        </w:numPr>
        <w:spacing w:after="0" w:line="360" w:lineRule="exact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7B76F99E">
      <w:pPr>
        <w:rPr>
          <w:rFonts w:hint="default" w:ascii="仿宋" w:hAnsi="仿宋" w:eastAsia="仿宋" w:cs="仿宋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5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70EA"/>
    <w:multiLevelType w:val="singleLevel"/>
    <w:tmpl w:val="3DBF70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2EzYmI1MzlhZGFmNTQyMzcyZmVjMWQ1MGM5M2QifQ=="/>
  </w:docVars>
  <w:rsids>
    <w:rsidRoot w:val="36DF5531"/>
    <w:rsid w:val="184B14B9"/>
    <w:rsid w:val="1F795F19"/>
    <w:rsid w:val="26BC5DDA"/>
    <w:rsid w:val="2EDA6C9B"/>
    <w:rsid w:val="322E3AFE"/>
    <w:rsid w:val="34F86FDE"/>
    <w:rsid w:val="36DF5531"/>
    <w:rsid w:val="3D03152B"/>
    <w:rsid w:val="3FAF601E"/>
    <w:rsid w:val="3FDEA88A"/>
    <w:rsid w:val="40FA05F1"/>
    <w:rsid w:val="440D5689"/>
    <w:rsid w:val="4E067539"/>
    <w:rsid w:val="562C331B"/>
    <w:rsid w:val="5991071A"/>
    <w:rsid w:val="63A759EB"/>
    <w:rsid w:val="65FFC54D"/>
    <w:rsid w:val="69F7A0C7"/>
    <w:rsid w:val="6AED850E"/>
    <w:rsid w:val="6FC9206C"/>
    <w:rsid w:val="6FFECF00"/>
    <w:rsid w:val="717A6C28"/>
    <w:rsid w:val="72AC31D5"/>
    <w:rsid w:val="73A701D9"/>
    <w:rsid w:val="7E6E1517"/>
    <w:rsid w:val="7EFF0559"/>
    <w:rsid w:val="7F7BA0CD"/>
    <w:rsid w:val="9FDF3E4E"/>
    <w:rsid w:val="B9FF504B"/>
    <w:rsid w:val="DF7F91CF"/>
    <w:rsid w:val="E737AC54"/>
    <w:rsid w:val="EC3F8F52"/>
    <w:rsid w:val="EFDF37E6"/>
    <w:rsid w:val="FFE98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小标宋_GBK" w:cs="Times New Roman"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41"/>
    <w:basedOn w:val="7"/>
    <w:qFormat/>
    <w:uiPriority w:val="0"/>
    <w:rPr>
      <w:rFonts w:hint="default" w:ascii="华文楷体" w:hAnsi="华文楷体" w:eastAsia="华文楷体" w:cs="华文楷体"/>
      <w:color w:val="333333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ascii="新宋体" w:hAnsi="新宋体" w:eastAsia="新宋体" w:cs="新宋体"/>
      <w:color w:val="333333"/>
      <w:sz w:val="18"/>
      <w:szCs w:val="18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1324</Words>
  <Characters>1695</Characters>
  <Lines>0</Lines>
  <Paragraphs>0</Paragraphs>
  <TotalTime>38</TotalTime>
  <ScaleCrop>false</ScaleCrop>
  <LinksUpToDate>false</LinksUpToDate>
  <CharactersWithSpaces>1720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2024-10-17T19:19:00Z</dcterms:created>
  <dc:creator>Irene</dc:creator>
  <cp:lastModifiedBy>李刚</cp:lastModifiedBy>
  <dcterms:modified xsi:type="dcterms:W3CDTF">2025-10-11T07:15:08Z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F37883FFCE534FC4B0FEECBD20CA1FB2_13</vt:lpwstr>
  </property>
  <property fmtid="{D5CDD505-2E9C-101B-9397-08002B2CF9AE}" pid="4" name="KSOTemplateDocerSaveRecord">
    <vt:lpwstr>eyJoZGlkIjoiODViY2JkMjU3NGYzZTEwMzZmMGFkZWViYmNkYWU3NDIiLCJ1c2VySWQiOiI1NzgyNTE2MjEifQ==</vt:lpwstr>
  </property>
</Properties>
</file>